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3936469" w14:textId="6FF72DB1" w:rsidR="00463F09" w:rsidRDefault="00002ED1" w:rsidP="00463F09">
      <w:pPr>
        <w:ind w:right="-738" w:firstLine="5103"/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2D01EC16" wp14:editId="2AFCEAF2">
            <wp:simplePos x="0" y="0"/>
            <wp:positionH relativeFrom="column">
              <wp:posOffset>-2376170</wp:posOffset>
            </wp:positionH>
            <wp:positionV relativeFrom="paragraph">
              <wp:posOffset>-930275</wp:posOffset>
            </wp:positionV>
            <wp:extent cx="5308810" cy="7791450"/>
            <wp:effectExtent l="76200" t="76200" r="139700" b="133350"/>
            <wp:wrapNone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068" t="-1625" r="12858" b="1625"/>
                    <a:stretch/>
                  </pic:blipFill>
                  <pic:spPr bwMode="auto">
                    <a:xfrm>
                      <a:off x="0" y="0"/>
                      <a:ext cx="5308810" cy="77914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570"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27FAC13B" wp14:editId="1165EA17">
            <wp:simplePos x="0" y="0"/>
            <wp:positionH relativeFrom="column">
              <wp:posOffset>6786880</wp:posOffset>
            </wp:positionH>
            <wp:positionV relativeFrom="paragraph">
              <wp:posOffset>-292100</wp:posOffset>
            </wp:positionV>
            <wp:extent cx="2523584" cy="1952625"/>
            <wp:effectExtent l="0" t="0" r="0" b="0"/>
            <wp:wrapNone/>
            <wp:docPr id="1" name="Imag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584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FFD04" w14:textId="77777777" w:rsidR="00463F09" w:rsidRDefault="00463F09" w:rsidP="00463F09">
      <w:pPr>
        <w:ind w:right="-738" w:firstLine="5103"/>
        <w:jc w:val="center"/>
      </w:pPr>
    </w:p>
    <w:p w14:paraId="511A595F" w14:textId="77777777" w:rsidR="009F20CF" w:rsidRDefault="009F20CF" w:rsidP="00463F09">
      <w:pPr>
        <w:ind w:right="-738" w:firstLine="5103"/>
        <w:jc w:val="center"/>
      </w:pPr>
    </w:p>
    <w:p w14:paraId="7AE35FF5" w14:textId="2289C2C2" w:rsidR="00463F09" w:rsidRDefault="00740673" w:rsidP="00463F09">
      <w:pPr>
        <w:ind w:right="-738" w:firstLine="5103"/>
        <w:rPr>
          <w:rFonts w:ascii="Bell MT" w:hAnsi="Bell MT" w:cs="Times New Roman"/>
          <w:sz w:val="40"/>
          <w:szCs w:val="40"/>
        </w:rPr>
      </w:pPr>
      <w:r>
        <w:rPr>
          <w:rFonts w:ascii="Bell MT" w:hAnsi="Bell MT" w:cs="Times New Roman"/>
          <w:sz w:val="40"/>
          <w:szCs w:val="40"/>
        </w:rPr>
        <w:t>Grand Millésime 2013</w:t>
      </w:r>
    </w:p>
    <w:p w14:paraId="7FE54105" w14:textId="56B6DA95" w:rsidR="002C3C1D" w:rsidRDefault="00B15930" w:rsidP="00463F09">
      <w:pPr>
        <w:ind w:right="-738" w:firstLine="5103"/>
        <w:rPr>
          <w:rFonts w:ascii="Bell MT" w:hAnsi="Bell MT" w:cs="Times New Roman"/>
          <w:b/>
          <w:color w:val="215868" w:themeColor="accent5" w:themeShade="80"/>
          <w:sz w:val="32"/>
          <w:szCs w:val="32"/>
        </w:rPr>
      </w:pPr>
      <w:r>
        <w:rPr>
          <w:rFonts w:ascii="Bell MT" w:hAnsi="Bell MT" w:cs="Times New Roman"/>
          <w:b/>
          <w:color w:val="215868" w:themeColor="accent5" w:themeShade="80"/>
          <w:sz w:val="32"/>
          <w:szCs w:val="32"/>
        </w:rPr>
        <w:t>Brut</w:t>
      </w:r>
      <w:r w:rsidR="009F20CF">
        <w:rPr>
          <w:rFonts w:ascii="Bell MT" w:hAnsi="Bell MT" w:cs="Times New Roman"/>
          <w:b/>
          <w:color w:val="215868" w:themeColor="accent5" w:themeShade="80"/>
          <w:sz w:val="32"/>
          <w:szCs w:val="32"/>
        </w:rPr>
        <w:t xml:space="preserve"> </w:t>
      </w:r>
      <w:r w:rsidR="00740673">
        <w:rPr>
          <w:rFonts w:ascii="Bell MT" w:hAnsi="Bell MT" w:cs="Times New Roman"/>
          <w:b/>
          <w:color w:val="215868" w:themeColor="accent5" w:themeShade="80"/>
          <w:sz w:val="32"/>
          <w:szCs w:val="32"/>
        </w:rPr>
        <w:t>Millésimé</w:t>
      </w:r>
    </w:p>
    <w:p w14:paraId="18FC694F" w14:textId="77777777" w:rsidR="00023C40" w:rsidRDefault="00023C40" w:rsidP="00CF695E">
      <w:pPr>
        <w:ind w:left="5103"/>
        <w:jc w:val="both"/>
        <w:rPr>
          <w:rFonts w:ascii="Bell MT" w:hAnsi="Bell MT" w:cs="Times New Roman"/>
          <w:sz w:val="32"/>
          <w:szCs w:val="32"/>
        </w:rPr>
      </w:pPr>
    </w:p>
    <w:p w14:paraId="697FFCBD" w14:textId="6964081D" w:rsidR="00307E13" w:rsidRPr="00DD27B0" w:rsidRDefault="00CD5570" w:rsidP="00DD27B0">
      <w:pPr>
        <w:ind w:left="5103"/>
        <w:jc w:val="both"/>
        <w:rPr>
          <w:rFonts w:ascii="Bell MT" w:hAnsi="Bell MT" w:cs="Times New Roman"/>
          <w:sz w:val="32"/>
          <w:szCs w:val="32"/>
        </w:rPr>
      </w:pPr>
      <w:r>
        <w:rPr>
          <w:rFonts w:ascii="Bell MT" w:hAnsi="Bell MT" w:cs="Times New Roman"/>
          <w:sz w:val="32"/>
          <w:szCs w:val="32"/>
        </w:rPr>
        <w:t xml:space="preserve">Un </w:t>
      </w:r>
      <w:r w:rsidR="00DD27B0">
        <w:rPr>
          <w:rFonts w:ascii="Bell MT" w:hAnsi="Bell MT" w:cs="Times New Roman"/>
          <w:sz w:val="32"/>
          <w:szCs w:val="32"/>
        </w:rPr>
        <w:t>millésime à la fraîcheur et au fruité caractéristique. C’est un Champagne où l’on retrouve des nuances de citron frais persistant au nez comme en bouche. Les fruits exotiques comptées et la torréfaction s’ajoutent à cette palette dans une bouche enrobée et de bonne longueur.</w:t>
      </w:r>
    </w:p>
    <w:p w14:paraId="1BE25E92" w14:textId="77777777" w:rsidR="00CD5570" w:rsidRDefault="00CD5570" w:rsidP="002C3C1D">
      <w:pPr>
        <w:ind w:left="5103" w:right="-738"/>
        <w:rPr>
          <w:rFonts w:ascii="Bell MT" w:hAnsi="Bell MT" w:cs="Times New Roman"/>
          <w:b/>
          <w:color w:val="215868" w:themeColor="accent5" w:themeShade="80"/>
          <w:sz w:val="32"/>
          <w:szCs w:val="32"/>
        </w:rPr>
      </w:pPr>
    </w:p>
    <w:p w14:paraId="6D3F8B7F" w14:textId="698E871D" w:rsidR="00CF695E" w:rsidRDefault="00CF695E" w:rsidP="002C3C1D">
      <w:pPr>
        <w:ind w:left="5103" w:right="-738"/>
        <w:rPr>
          <w:rFonts w:ascii="Bell MT" w:hAnsi="Bell MT" w:cs="Times New Roman"/>
          <w:b/>
          <w:color w:val="215868" w:themeColor="accent5" w:themeShade="80"/>
          <w:sz w:val="32"/>
          <w:szCs w:val="32"/>
        </w:rPr>
      </w:pPr>
      <w:r w:rsidRPr="00CF695E">
        <w:rPr>
          <w:rFonts w:ascii="Bell MT" w:hAnsi="Bell MT" w:cs="Times New Roman"/>
          <w:b/>
          <w:color w:val="215868" w:themeColor="accent5" w:themeShade="80"/>
          <w:sz w:val="32"/>
          <w:szCs w:val="32"/>
        </w:rPr>
        <w:t>Informations Techniques</w:t>
      </w:r>
    </w:p>
    <w:p w14:paraId="36E20E3F" w14:textId="77777777" w:rsidR="00CD5570" w:rsidRDefault="00CF695E" w:rsidP="00023C40">
      <w:pPr>
        <w:ind w:left="5103"/>
        <w:rPr>
          <w:rFonts w:ascii="Bell MT" w:hAnsi="Bell MT"/>
          <w:sz w:val="32"/>
          <w:szCs w:val="32"/>
        </w:rPr>
      </w:pPr>
      <w:r w:rsidRPr="009F20CF">
        <w:rPr>
          <w:rFonts w:ascii="Bell MT" w:hAnsi="Bell MT"/>
          <w:b/>
          <w:sz w:val="32"/>
          <w:szCs w:val="32"/>
        </w:rPr>
        <w:t>Cépage</w:t>
      </w:r>
      <w:r w:rsidR="00307E13" w:rsidRPr="009F20CF">
        <w:rPr>
          <w:rFonts w:ascii="Bell MT" w:hAnsi="Bell MT"/>
          <w:b/>
          <w:sz w:val="32"/>
          <w:szCs w:val="32"/>
        </w:rPr>
        <w:t>s</w:t>
      </w:r>
      <w:r w:rsidRPr="009F20CF">
        <w:rPr>
          <w:rFonts w:ascii="Bell MT" w:hAnsi="Bell MT"/>
          <w:b/>
          <w:sz w:val="32"/>
          <w:szCs w:val="32"/>
        </w:rPr>
        <w:t xml:space="preserve"> :</w:t>
      </w:r>
      <w:r w:rsidRPr="00023C40">
        <w:rPr>
          <w:rFonts w:ascii="Bell MT" w:hAnsi="Bell MT"/>
          <w:sz w:val="32"/>
          <w:szCs w:val="32"/>
        </w:rPr>
        <w:t xml:space="preserve"> </w:t>
      </w:r>
      <w:r w:rsidR="00CD5570">
        <w:rPr>
          <w:rFonts w:ascii="Bell MT" w:hAnsi="Bell MT"/>
          <w:sz w:val="32"/>
          <w:szCs w:val="32"/>
        </w:rPr>
        <w:t>60</w:t>
      </w:r>
      <w:r w:rsidR="009F20CF">
        <w:rPr>
          <w:rFonts w:ascii="Bell MT" w:hAnsi="Bell MT"/>
          <w:sz w:val="32"/>
          <w:szCs w:val="32"/>
        </w:rPr>
        <w:t xml:space="preserve">% </w:t>
      </w:r>
      <w:r w:rsidRPr="00023C40">
        <w:rPr>
          <w:rFonts w:ascii="Bell MT" w:hAnsi="Bell MT"/>
          <w:sz w:val="32"/>
          <w:szCs w:val="32"/>
        </w:rPr>
        <w:t>Pinot Noir</w:t>
      </w:r>
      <w:r w:rsidR="00B15930">
        <w:rPr>
          <w:rFonts w:ascii="Bell MT" w:hAnsi="Bell MT"/>
          <w:sz w:val="32"/>
          <w:szCs w:val="32"/>
        </w:rPr>
        <w:t xml:space="preserve"> </w:t>
      </w:r>
      <w:r w:rsidR="009F20CF">
        <w:rPr>
          <w:rFonts w:ascii="Bell MT" w:hAnsi="Bell MT"/>
          <w:sz w:val="32"/>
          <w:szCs w:val="32"/>
        </w:rPr>
        <w:t>–</w:t>
      </w:r>
      <w:r w:rsidR="00B15930">
        <w:rPr>
          <w:rFonts w:ascii="Bell MT" w:hAnsi="Bell MT"/>
          <w:sz w:val="32"/>
          <w:szCs w:val="32"/>
        </w:rPr>
        <w:t xml:space="preserve"> </w:t>
      </w:r>
      <w:r w:rsidR="00CD5570">
        <w:rPr>
          <w:rFonts w:ascii="Bell MT" w:hAnsi="Bell MT"/>
          <w:sz w:val="32"/>
          <w:szCs w:val="32"/>
        </w:rPr>
        <w:t>40</w:t>
      </w:r>
      <w:r w:rsidR="009F20CF">
        <w:rPr>
          <w:rFonts w:ascii="Bell MT" w:hAnsi="Bell MT"/>
          <w:sz w:val="32"/>
          <w:szCs w:val="32"/>
        </w:rPr>
        <w:t>% Chardonnay</w:t>
      </w:r>
      <w:r w:rsidR="009F20CF">
        <w:rPr>
          <w:rFonts w:ascii="Bell MT" w:hAnsi="Bell MT"/>
          <w:sz w:val="32"/>
          <w:szCs w:val="32"/>
        </w:rPr>
        <w:tab/>
      </w:r>
      <w:r w:rsidR="00B15930">
        <w:rPr>
          <w:rFonts w:ascii="Bell MT" w:hAnsi="Bell MT"/>
          <w:sz w:val="32"/>
          <w:szCs w:val="32"/>
        </w:rPr>
        <w:tab/>
      </w:r>
      <w:r w:rsidR="00B15930">
        <w:rPr>
          <w:rFonts w:ascii="Bell MT" w:hAnsi="Bell MT"/>
          <w:sz w:val="32"/>
          <w:szCs w:val="32"/>
        </w:rPr>
        <w:tab/>
      </w:r>
      <w:r w:rsidR="00B15930">
        <w:rPr>
          <w:rFonts w:ascii="Bell MT" w:hAnsi="Bell MT"/>
          <w:sz w:val="32"/>
          <w:szCs w:val="32"/>
        </w:rPr>
        <w:tab/>
      </w:r>
      <w:r w:rsidR="00023C40">
        <w:rPr>
          <w:rFonts w:ascii="Bell MT" w:hAnsi="Bell MT"/>
          <w:sz w:val="32"/>
          <w:szCs w:val="32"/>
        </w:rPr>
        <w:t xml:space="preserve">        </w:t>
      </w:r>
    </w:p>
    <w:p w14:paraId="57179C89" w14:textId="0C4E676A" w:rsidR="0056621B" w:rsidRDefault="00CF695E" w:rsidP="00023C40">
      <w:pPr>
        <w:ind w:left="5103"/>
        <w:rPr>
          <w:rFonts w:ascii="Bell MT" w:hAnsi="Bell MT"/>
          <w:sz w:val="32"/>
          <w:szCs w:val="32"/>
        </w:rPr>
      </w:pPr>
      <w:r w:rsidRPr="009F20CF">
        <w:rPr>
          <w:rFonts w:ascii="Bell MT" w:hAnsi="Bell MT"/>
          <w:b/>
          <w:sz w:val="32"/>
          <w:szCs w:val="32"/>
        </w:rPr>
        <w:t>Dosage :</w:t>
      </w:r>
      <w:r w:rsidRPr="00023C40">
        <w:rPr>
          <w:rFonts w:ascii="Bell MT" w:hAnsi="Bell MT"/>
          <w:sz w:val="32"/>
          <w:szCs w:val="32"/>
        </w:rPr>
        <w:t xml:space="preserve"> </w:t>
      </w:r>
      <w:r w:rsidR="00CD5570">
        <w:rPr>
          <w:rFonts w:ascii="Bell MT" w:hAnsi="Bell MT"/>
          <w:sz w:val="32"/>
          <w:szCs w:val="32"/>
        </w:rPr>
        <w:t>8</w:t>
      </w:r>
      <w:r w:rsidRPr="00023C40">
        <w:rPr>
          <w:rFonts w:ascii="Bell MT" w:hAnsi="Bell MT"/>
          <w:sz w:val="32"/>
          <w:szCs w:val="32"/>
        </w:rPr>
        <w:t xml:space="preserve"> g./l.</w:t>
      </w:r>
    </w:p>
    <w:p w14:paraId="19568A0D" w14:textId="3E6A2D2E" w:rsidR="0039582E" w:rsidRPr="00023C40" w:rsidRDefault="00B15930" w:rsidP="00023C40">
      <w:pPr>
        <w:ind w:left="5103"/>
        <w:rPr>
          <w:rFonts w:ascii="Bell MT" w:hAnsi="Bell MT"/>
          <w:sz w:val="32"/>
          <w:szCs w:val="32"/>
        </w:rPr>
      </w:pPr>
      <w:r w:rsidRPr="009F20CF">
        <w:rPr>
          <w:rFonts w:ascii="Bell MT" w:hAnsi="Bell MT"/>
          <w:b/>
          <w:sz w:val="32"/>
          <w:szCs w:val="32"/>
        </w:rPr>
        <w:t>Format :</w:t>
      </w:r>
      <w:r>
        <w:rPr>
          <w:rFonts w:ascii="Bell MT" w:hAnsi="Bell MT"/>
          <w:sz w:val="32"/>
          <w:szCs w:val="32"/>
        </w:rPr>
        <w:t xml:space="preserve"> </w:t>
      </w:r>
      <w:r w:rsidR="00CD5570">
        <w:rPr>
          <w:rFonts w:ascii="Bell MT" w:hAnsi="Bell MT"/>
          <w:sz w:val="32"/>
          <w:szCs w:val="32"/>
        </w:rPr>
        <w:t>Bouteille (0.75cl)</w:t>
      </w:r>
    </w:p>
    <w:sectPr w:rsidR="0039582E" w:rsidRPr="00023C40" w:rsidSect="00023C40">
      <w:pgSz w:w="16838" w:h="11906" w:orient="landscape"/>
      <w:pgMar w:top="1135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629"/>
    <w:rsid w:val="00001143"/>
    <w:rsid w:val="00002ED1"/>
    <w:rsid w:val="00014465"/>
    <w:rsid w:val="00023C40"/>
    <w:rsid w:val="001465A0"/>
    <w:rsid w:val="001D28FD"/>
    <w:rsid w:val="0024465A"/>
    <w:rsid w:val="0029716C"/>
    <w:rsid w:val="002C3C1D"/>
    <w:rsid w:val="00307E13"/>
    <w:rsid w:val="0039582E"/>
    <w:rsid w:val="003E7DE6"/>
    <w:rsid w:val="00423983"/>
    <w:rsid w:val="00445FF9"/>
    <w:rsid w:val="00463F09"/>
    <w:rsid w:val="00471201"/>
    <w:rsid w:val="0056621B"/>
    <w:rsid w:val="005B317B"/>
    <w:rsid w:val="00740673"/>
    <w:rsid w:val="00746F0B"/>
    <w:rsid w:val="008C4D35"/>
    <w:rsid w:val="008F68B2"/>
    <w:rsid w:val="009C4942"/>
    <w:rsid w:val="009F20CF"/>
    <w:rsid w:val="00A36FC9"/>
    <w:rsid w:val="00B15930"/>
    <w:rsid w:val="00B54B3E"/>
    <w:rsid w:val="00B769C1"/>
    <w:rsid w:val="00B90629"/>
    <w:rsid w:val="00CC006B"/>
    <w:rsid w:val="00CD5570"/>
    <w:rsid w:val="00CF695E"/>
    <w:rsid w:val="00DD27B0"/>
    <w:rsid w:val="00E03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071EC"/>
  <w15:docId w15:val="{9B7F3814-5314-42D7-B682-D8CA2C808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28F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90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0629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023C4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68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A.Diligent</dc:creator>
  <cp:lastModifiedBy>Patrick DILIGENT</cp:lastModifiedBy>
  <cp:revision>7</cp:revision>
  <cp:lastPrinted>2021-09-29T14:34:00Z</cp:lastPrinted>
  <dcterms:created xsi:type="dcterms:W3CDTF">2022-12-22T10:52:00Z</dcterms:created>
  <dcterms:modified xsi:type="dcterms:W3CDTF">2022-12-22T11:11:00Z</dcterms:modified>
</cp:coreProperties>
</file>